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48" w:rsidRDefault="004D1D5B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B1554E0" wp14:editId="6C65D7FC">
            <wp:simplePos x="0" y="0"/>
            <wp:positionH relativeFrom="margin">
              <wp:posOffset>-97790</wp:posOffset>
            </wp:positionH>
            <wp:positionV relativeFrom="paragraph">
              <wp:posOffset>1438275</wp:posOffset>
            </wp:positionV>
            <wp:extent cx="5731510" cy="493776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9A1DF0B" wp14:editId="11F66E02">
            <wp:simplePos x="0" y="0"/>
            <wp:positionH relativeFrom="column">
              <wp:posOffset>-85725</wp:posOffset>
            </wp:positionH>
            <wp:positionV relativeFrom="paragraph">
              <wp:posOffset>0</wp:posOffset>
            </wp:positionV>
            <wp:extent cx="5731510" cy="1316355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6554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D5B" w:rsidRDefault="004D1D5B" w:rsidP="004D1D5B">
      <w:pPr>
        <w:spacing w:after="0" w:line="240" w:lineRule="auto"/>
      </w:pPr>
      <w:r>
        <w:separator/>
      </w:r>
    </w:p>
  </w:endnote>
  <w:endnote w:type="continuationSeparator" w:id="0">
    <w:p w:rsidR="004D1D5B" w:rsidRDefault="004D1D5B" w:rsidP="004D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D5B" w:rsidRDefault="004D1D5B" w:rsidP="004D1D5B">
      <w:pPr>
        <w:spacing w:after="0" w:line="240" w:lineRule="auto"/>
      </w:pPr>
      <w:r>
        <w:separator/>
      </w:r>
    </w:p>
  </w:footnote>
  <w:footnote w:type="continuationSeparator" w:id="0">
    <w:p w:rsidR="004D1D5B" w:rsidRDefault="004D1D5B" w:rsidP="004D1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D5B" w:rsidRDefault="004D1D5B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4D1D5B" w:rsidRDefault="004D1D5B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Democracy and dictatorships in germany 1890-1945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4D1D5B" w:rsidRDefault="004D1D5B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Democracy and dictatorships in germany 1890-1945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5B"/>
    <w:rsid w:val="0038411F"/>
    <w:rsid w:val="004D1D5B"/>
    <w:rsid w:val="00D6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5CBC92-4E9B-4A37-A8E6-F4CF125D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D5B"/>
  </w:style>
  <w:style w:type="paragraph" w:styleId="Footer">
    <w:name w:val="footer"/>
    <w:basedOn w:val="Normal"/>
    <w:link w:val="FooterChar"/>
    <w:uiPriority w:val="99"/>
    <w:unhideWhenUsed/>
    <w:rsid w:val="004D1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D3C66-D292-48D6-AF4C-B9091FE5006F}"/>
</file>

<file path=customXml/itemProps2.xml><?xml version="1.0" encoding="utf-8"?>
<ds:datastoreItem xmlns:ds="http://schemas.openxmlformats.org/officeDocument/2006/customXml" ds:itemID="{238611FF-3080-4F12-BC46-A540421DD1EF}"/>
</file>

<file path=customXml/itemProps3.xml><?xml version="1.0" encoding="utf-8"?>
<ds:datastoreItem xmlns:ds="http://schemas.openxmlformats.org/officeDocument/2006/customXml" ds:itemID="{9F824DE8-C8D9-4878-AA4F-69F1D66E46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Benton Park School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Democracy and dictatorships in germany 1890-1945</dc:title>
  <dc:subject/>
  <dc:creator>Thorpe, Kevin</dc:creator>
  <cp:keywords/>
  <dc:description/>
  <cp:lastModifiedBy>Thorpe, Kevin</cp:lastModifiedBy>
  <cp:revision>1</cp:revision>
  <dcterms:created xsi:type="dcterms:W3CDTF">2016-05-19T13:37:00Z</dcterms:created>
  <dcterms:modified xsi:type="dcterms:W3CDTF">2016-05-19T13:40:00Z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